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B5" w:rsidRDefault="005F4ED8">
      <w:pPr>
        <w:spacing w:beforeLines="50" w:before="156" w:afterLines="50" w:after="156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东北师范大学第十四届调研报告大赛获奖名单</w:t>
      </w:r>
    </w:p>
    <w:tbl>
      <w:tblPr>
        <w:tblStyle w:val="a3"/>
        <w:tblpPr w:leftFromText="180" w:rightFromText="180" w:vertAnchor="text" w:horzAnchor="margin" w:tblpXSpec="center" w:tblpY="23"/>
        <w:tblW w:w="9180" w:type="dxa"/>
        <w:tblLayout w:type="fixed"/>
        <w:tblLook w:val="04A0" w:firstRow="1" w:lastRow="0" w:firstColumn="1" w:lastColumn="0" w:noHBand="0" w:noVBand="1"/>
      </w:tblPr>
      <w:tblGrid>
        <w:gridCol w:w="4034"/>
        <w:gridCol w:w="1036"/>
        <w:gridCol w:w="1275"/>
        <w:gridCol w:w="1560"/>
        <w:gridCol w:w="1275"/>
      </w:tblGrid>
      <w:tr w:rsidR="005F4ED8" w:rsidTr="00F87481">
        <w:trPr>
          <w:trHeight w:val="703"/>
        </w:trPr>
        <w:tc>
          <w:tcPr>
            <w:tcW w:w="4034" w:type="dxa"/>
            <w:vAlign w:val="center"/>
          </w:tcPr>
          <w:p w:rsidR="005F4ED8" w:rsidRPr="005F4ED8" w:rsidRDefault="005F4ED8" w:rsidP="005F4ED8">
            <w:pPr>
              <w:jc w:val="center"/>
              <w:rPr>
                <w:b/>
                <w:sz w:val="24"/>
                <w:szCs w:val="28"/>
              </w:rPr>
            </w:pPr>
            <w:r w:rsidRPr="005F4ED8">
              <w:rPr>
                <w:rFonts w:hint="eastAsia"/>
                <w:b/>
                <w:sz w:val="24"/>
                <w:szCs w:val="28"/>
              </w:rPr>
              <w:t>调研课题</w:t>
            </w:r>
          </w:p>
        </w:tc>
        <w:tc>
          <w:tcPr>
            <w:tcW w:w="1036" w:type="dxa"/>
            <w:vAlign w:val="center"/>
          </w:tcPr>
          <w:p w:rsidR="005F4ED8" w:rsidRPr="005F4ED8" w:rsidRDefault="005F4ED8" w:rsidP="005F4ED8">
            <w:pPr>
              <w:jc w:val="center"/>
              <w:rPr>
                <w:b/>
                <w:sz w:val="24"/>
                <w:szCs w:val="28"/>
              </w:rPr>
            </w:pPr>
            <w:r w:rsidRPr="005F4ED8">
              <w:rPr>
                <w:rFonts w:hint="eastAsia"/>
                <w:b/>
                <w:sz w:val="24"/>
                <w:szCs w:val="28"/>
              </w:rPr>
              <w:t>负责人</w:t>
            </w:r>
          </w:p>
        </w:tc>
        <w:tc>
          <w:tcPr>
            <w:tcW w:w="1275" w:type="dxa"/>
            <w:vAlign w:val="center"/>
          </w:tcPr>
          <w:p w:rsidR="005F4ED8" w:rsidRPr="005F4ED8" w:rsidRDefault="005F4ED8" w:rsidP="005F4ED8">
            <w:pPr>
              <w:jc w:val="center"/>
              <w:rPr>
                <w:b/>
                <w:sz w:val="24"/>
                <w:szCs w:val="28"/>
              </w:rPr>
            </w:pPr>
            <w:r w:rsidRPr="005F4ED8">
              <w:rPr>
                <w:rFonts w:hint="eastAsia"/>
                <w:b/>
                <w:sz w:val="24"/>
                <w:szCs w:val="28"/>
              </w:rPr>
              <w:t>指导教师</w:t>
            </w:r>
          </w:p>
        </w:tc>
        <w:tc>
          <w:tcPr>
            <w:tcW w:w="1560" w:type="dxa"/>
            <w:vAlign w:val="center"/>
          </w:tcPr>
          <w:p w:rsidR="005F4ED8" w:rsidRPr="005F4ED8" w:rsidRDefault="005F4ED8" w:rsidP="005F4ED8">
            <w:pPr>
              <w:jc w:val="center"/>
              <w:rPr>
                <w:b/>
                <w:sz w:val="24"/>
                <w:szCs w:val="28"/>
              </w:rPr>
            </w:pPr>
            <w:r w:rsidRPr="005F4ED8">
              <w:rPr>
                <w:rFonts w:hint="eastAsia"/>
                <w:b/>
                <w:sz w:val="24"/>
                <w:szCs w:val="28"/>
              </w:rPr>
              <w:t>小组成员</w:t>
            </w:r>
          </w:p>
        </w:tc>
        <w:tc>
          <w:tcPr>
            <w:tcW w:w="1275" w:type="dxa"/>
            <w:vAlign w:val="center"/>
          </w:tcPr>
          <w:p w:rsidR="005F4ED8" w:rsidRPr="005F4ED8" w:rsidRDefault="005F4ED8" w:rsidP="005F4ED8">
            <w:pPr>
              <w:jc w:val="center"/>
              <w:rPr>
                <w:b/>
                <w:sz w:val="24"/>
                <w:szCs w:val="28"/>
              </w:rPr>
            </w:pPr>
            <w:r w:rsidRPr="005F4ED8">
              <w:rPr>
                <w:rFonts w:hint="eastAsia"/>
                <w:b/>
                <w:sz w:val="24"/>
                <w:szCs w:val="28"/>
              </w:rPr>
              <w:t>所获奖项</w:t>
            </w:r>
          </w:p>
        </w:tc>
      </w:tr>
      <w:tr w:rsidR="005F4ED8" w:rsidTr="00F87481">
        <w:trPr>
          <w:trHeight w:val="905"/>
        </w:trPr>
        <w:tc>
          <w:tcPr>
            <w:tcW w:w="4034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你的金钱有多少被明星“绑架”？</w:t>
            </w:r>
          </w:p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——基于长春市多所高校本科生的调查</w:t>
            </w:r>
          </w:p>
        </w:tc>
        <w:tc>
          <w:tcPr>
            <w:tcW w:w="1036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向国丽</w:t>
            </w:r>
          </w:p>
        </w:tc>
        <w:tc>
          <w:tcPr>
            <w:tcW w:w="1275" w:type="dxa"/>
            <w:vAlign w:val="center"/>
          </w:tcPr>
          <w:p w:rsidR="005F4ED8" w:rsidRDefault="00F87481" w:rsidP="005F4ED8">
            <w:pPr>
              <w:jc w:val="center"/>
            </w:pPr>
            <w:r>
              <w:rPr>
                <w:rFonts w:hint="eastAsia"/>
              </w:rPr>
              <w:t>史桂芬</w:t>
            </w:r>
          </w:p>
        </w:tc>
        <w:tc>
          <w:tcPr>
            <w:tcW w:w="1560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郭爱逸、刘美序、罗昭宁、陈俊宇</w:t>
            </w:r>
          </w:p>
        </w:tc>
        <w:tc>
          <w:tcPr>
            <w:tcW w:w="1275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特等奖</w:t>
            </w:r>
          </w:p>
        </w:tc>
      </w:tr>
      <w:tr w:rsidR="005F4ED8" w:rsidTr="00F87481">
        <w:trPr>
          <w:trHeight w:val="905"/>
        </w:trPr>
        <w:tc>
          <w:tcPr>
            <w:tcW w:w="4034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高校公共资源供给与学生需求的调查研究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——以东北师范大学净月校区寝室水电供求现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状为例</w:t>
            </w:r>
          </w:p>
        </w:tc>
        <w:tc>
          <w:tcPr>
            <w:tcW w:w="1036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董玉玲</w:t>
            </w:r>
          </w:p>
        </w:tc>
        <w:tc>
          <w:tcPr>
            <w:tcW w:w="1275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苗淼</w:t>
            </w:r>
          </w:p>
        </w:tc>
        <w:tc>
          <w:tcPr>
            <w:tcW w:w="1560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魏凤、牛爱莉、章梓娟、于馨雅</w:t>
            </w:r>
          </w:p>
        </w:tc>
        <w:tc>
          <w:tcPr>
            <w:tcW w:w="1275" w:type="dxa"/>
            <w:vMerge w:val="restart"/>
            <w:vAlign w:val="center"/>
          </w:tcPr>
          <w:p w:rsidR="005F4ED8" w:rsidRPr="00E730E3" w:rsidRDefault="005F4ED8" w:rsidP="005F4ED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:rsidR="005F4ED8" w:rsidTr="00F87481">
        <w:trPr>
          <w:trHeight w:val="905"/>
        </w:trPr>
        <w:tc>
          <w:tcPr>
            <w:tcW w:w="4034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黑龙江省“互联网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精准扶贫”模式调查研究</w:t>
            </w:r>
          </w:p>
        </w:tc>
        <w:tc>
          <w:tcPr>
            <w:tcW w:w="1036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张颖</w:t>
            </w:r>
          </w:p>
        </w:tc>
        <w:tc>
          <w:tcPr>
            <w:tcW w:w="1275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刘海波</w:t>
            </w:r>
          </w:p>
        </w:tc>
        <w:tc>
          <w:tcPr>
            <w:tcW w:w="1560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陈广燕、黄子一、杨博文</w:t>
            </w:r>
          </w:p>
        </w:tc>
        <w:tc>
          <w:tcPr>
            <w:tcW w:w="1275" w:type="dxa"/>
            <w:vMerge/>
            <w:vAlign w:val="center"/>
          </w:tcPr>
          <w:p w:rsidR="005F4ED8" w:rsidRPr="00E730E3" w:rsidRDefault="005F4ED8" w:rsidP="005F4ED8">
            <w:pPr>
              <w:jc w:val="center"/>
            </w:pPr>
          </w:p>
        </w:tc>
      </w:tr>
      <w:tr w:rsidR="005F4ED8" w:rsidTr="00F87481">
        <w:trPr>
          <w:trHeight w:val="905"/>
        </w:trPr>
        <w:tc>
          <w:tcPr>
            <w:tcW w:w="4034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大学生网络兼职现状调查及分析</w:t>
            </w:r>
          </w:p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——以净月大学城为例</w:t>
            </w:r>
          </w:p>
        </w:tc>
        <w:tc>
          <w:tcPr>
            <w:tcW w:w="1036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杨明洋</w:t>
            </w:r>
          </w:p>
        </w:tc>
        <w:tc>
          <w:tcPr>
            <w:tcW w:w="1275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廉东</w:t>
            </w:r>
          </w:p>
        </w:tc>
        <w:tc>
          <w:tcPr>
            <w:tcW w:w="1560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高慧慧、高凯悦、黄子骄</w:t>
            </w:r>
          </w:p>
        </w:tc>
        <w:tc>
          <w:tcPr>
            <w:tcW w:w="1275" w:type="dxa"/>
            <w:vMerge w:val="restart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5F4ED8" w:rsidTr="00F87481">
        <w:trPr>
          <w:trHeight w:val="905"/>
        </w:trPr>
        <w:tc>
          <w:tcPr>
            <w:tcW w:w="4034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石墨烯供暖设备需求调研</w:t>
            </w:r>
          </w:p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——以北京绿能嘉业新能源有限公司产品为例</w:t>
            </w:r>
          </w:p>
        </w:tc>
        <w:tc>
          <w:tcPr>
            <w:tcW w:w="1036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王林阳</w:t>
            </w:r>
          </w:p>
        </w:tc>
        <w:tc>
          <w:tcPr>
            <w:tcW w:w="1275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曲秉春</w:t>
            </w:r>
          </w:p>
        </w:tc>
        <w:tc>
          <w:tcPr>
            <w:tcW w:w="1560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张茉爽、金建崇、黄哲巍、孙晓木</w:t>
            </w:r>
          </w:p>
        </w:tc>
        <w:tc>
          <w:tcPr>
            <w:tcW w:w="1275" w:type="dxa"/>
            <w:vMerge/>
            <w:vAlign w:val="center"/>
          </w:tcPr>
          <w:p w:rsidR="005F4ED8" w:rsidRDefault="005F4ED8" w:rsidP="005F4ED8">
            <w:pPr>
              <w:jc w:val="center"/>
            </w:pPr>
          </w:p>
        </w:tc>
      </w:tr>
      <w:tr w:rsidR="005F4ED8" w:rsidTr="00F87481">
        <w:trPr>
          <w:trHeight w:val="905"/>
        </w:trPr>
        <w:tc>
          <w:tcPr>
            <w:tcW w:w="4034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长春市大学生医疗保险制度运行状况研究</w:t>
            </w:r>
          </w:p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——以东北师范大学净月校区为例</w:t>
            </w:r>
          </w:p>
        </w:tc>
        <w:tc>
          <w:tcPr>
            <w:tcW w:w="1036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张丽慧</w:t>
            </w:r>
          </w:p>
        </w:tc>
        <w:tc>
          <w:tcPr>
            <w:tcW w:w="1275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苗淼</w:t>
            </w:r>
          </w:p>
        </w:tc>
        <w:tc>
          <w:tcPr>
            <w:tcW w:w="1560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王泽天、王煜岚、张欣、陈锡楠</w:t>
            </w:r>
          </w:p>
        </w:tc>
        <w:tc>
          <w:tcPr>
            <w:tcW w:w="1275" w:type="dxa"/>
            <w:vMerge/>
            <w:vAlign w:val="center"/>
          </w:tcPr>
          <w:p w:rsidR="005F4ED8" w:rsidRDefault="005F4ED8" w:rsidP="005F4ED8">
            <w:pPr>
              <w:jc w:val="center"/>
            </w:pPr>
          </w:p>
        </w:tc>
      </w:tr>
      <w:tr w:rsidR="005F4ED8" w:rsidTr="00F87481">
        <w:trPr>
          <w:trHeight w:val="905"/>
        </w:trPr>
        <w:tc>
          <w:tcPr>
            <w:tcW w:w="4034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大学生选择手机品牌、价位的消费心理</w:t>
            </w:r>
          </w:p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——倡导理性消费观念的调研</w:t>
            </w:r>
          </w:p>
        </w:tc>
        <w:tc>
          <w:tcPr>
            <w:tcW w:w="1036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蹇宇航</w:t>
            </w:r>
          </w:p>
        </w:tc>
        <w:tc>
          <w:tcPr>
            <w:tcW w:w="1275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张秀英</w:t>
            </w:r>
          </w:p>
        </w:tc>
        <w:tc>
          <w:tcPr>
            <w:tcW w:w="1560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党昭静、汪靖雯、裘丹丹、黄勤</w:t>
            </w:r>
          </w:p>
        </w:tc>
        <w:tc>
          <w:tcPr>
            <w:tcW w:w="1275" w:type="dxa"/>
            <w:vMerge w:val="restart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5F4ED8" w:rsidTr="00F87481">
        <w:trPr>
          <w:trHeight w:val="905"/>
        </w:trPr>
        <w:tc>
          <w:tcPr>
            <w:tcW w:w="4034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青年志愿服务供需对接机制障碍及解决方法</w:t>
            </w:r>
          </w:p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——以</w:t>
            </w:r>
            <w:r>
              <w:rPr>
                <w:rFonts w:hint="eastAsia"/>
              </w:rPr>
              <w:t xml:space="preserve"> T </w:t>
            </w:r>
            <w:r>
              <w:rPr>
                <w:rFonts w:hint="eastAsia"/>
              </w:rPr>
              <w:t>市“红孩子”现象为调研对象</w:t>
            </w:r>
          </w:p>
        </w:tc>
        <w:tc>
          <w:tcPr>
            <w:tcW w:w="1036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孙永敏</w:t>
            </w:r>
          </w:p>
        </w:tc>
        <w:tc>
          <w:tcPr>
            <w:tcW w:w="1275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李红权</w:t>
            </w:r>
          </w:p>
        </w:tc>
        <w:tc>
          <w:tcPr>
            <w:tcW w:w="1560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李瀚正、王子逸、王付东、齐逸航</w:t>
            </w:r>
          </w:p>
        </w:tc>
        <w:tc>
          <w:tcPr>
            <w:tcW w:w="1275" w:type="dxa"/>
            <w:vMerge/>
          </w:tcPr>
          <w:p w:rsidR="005F4ED8" w:rsidRDefault="005F4ED8" w:rsidP="005F4ED8">
            <w:pPr>
              <w:jc w:val="center"/>
            </w:pPr>
          </w:p>
        </w:tc>
      </w:tr>
      <w:tr w:rsidR="005F4ED8" w:rsidTr="00F87481">
        <w:trPr>
          <w:trHeight w:val="905"/>
        </w:trPr>
        <w:tc>
          <w:tcPr>
            <w:tcW w:w="4034" w:type="dxa"/>
            <w:vAlign w:val="center"/>
          </w:tcPr>
          <w:p w:rsidR="005F4ED8" w:rsidRDefault="005F4ED8" w:rsidP="00F87481">
            <w:pPr>
              <w:jc w:val="center"/>
            </w:pPr>
            <w:r>
              <w:rPr>
                <w:rFonts w:hint="eastAsia"/>
              </w:rPr>
              <w:t>从供求角度探究长春市南关区居家养老服务问</w:t>
            </w:r>
            <w:bookmarkStart w:id="0" w:name="_GoBack"/>
            <w:bookmarkEnd w:id="0"/>
            <w:r>
              <w:rPr>
                <w:rFonts w:hint="eastAsia"/>
              </w:rPr>
              <w:t>题及对策</w:t>
            </w:r>
          </w:p>
        </w:tc>
        <w:tc>
          <w:tcPr>
            <w:tcW w:w="1036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张书畅</w:t>
            </w:r>
          </w:p>
        </w:tc>
        <w:tc>
          <w:tcPr>
            <w:tcW w:w="1275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王怀兴</w:t>
            </w:r>
          </w:p>
        </w:tc>
        <w:tc>
          <w:tcPr>
            <w:tcW w:w="1560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刘雨帆、李元元、张岳涵</w:t>
            </w:r>
          </w:p>
        </w:tc>
        <w:tc>
          <w:tcPr>
            <w:tcW w:w="1275" w:type="dxa"/>
            <w:vMerge/>
          </w:tcPr>
          <w:p w:rsidR="005F4ED8" w:rsidRDefault="005F4ED8" w:rsidP="005F4ED8">
            <w:pPr>
              <w:jc w:val="center"/>
            </w:pPr>
          </w:p>
        </w:tc>
      </w:tr>
      <w:tr w:rsidR="005F4ED8" w:rsidTr="00F87481">
        <w:trPr>
          <w:trHeight w:val="905"/>
        </w:trPr>
        <w:tc>
          <w:tcPr>
            <w:tcW w:w="4034" w:type="dxa"/>
            <w:vAlign w:val="center"/>
          </w:tcPr>
          <w:p w:rsidR="00F87481" w:rsidRDefault="005F4ED8" w:rsidP="00F87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关于高校官方新媒体平台在招生宣传中的作用调查研究</w:t>
            </w:r>
          </w:p>
          <w:p w:rsidR="005F4ED8" w:rsidRDefault="005F4ED8" w:rsidP="00F87481">
            <w:pPr>
              <w:jc w:val="center"/>
            </w:pPr>
            <w:r>
              <w:rPr>
                <w:rFonts w:hint="eastAsia"/>
              </w:rPr>
              <w:t>——以东北师范大学官方网站及微博微信为例</w:t>
            </w:r>
          </w:p>
        </w:tc>
        <w:tc>
          <w:tcPr>
            <w:tcW w:w="1036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潘兴梅</w:t>
            </w:r>
          </w:p>
        </w:tc>
        <w:tc>
          <w:tcPr>
            <w:tcW w:w="1275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吴文汐</w:t>
            </w:r>
          </w:p>
        </w:tc>
        <w:tc>
          <w:tcPr>
            <w:tcW w:w="1560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郑烨璐、谭新兰、乔苗苗、杨琳琳</w:t>
            </w:r>
          </w:p>
        </w:tc>
        <w:tc>
          <w:tcPr>
            <w:tcW w:w="1275" w:type="dxa"/>
            <w:vMerge/>
          </w:tcPr>
          <w:p w:rsidR="005F4ED8" w:rsidRDefault="005F4ED8" w:rsidP="005F4ED8">
            <w:pPr>
              <w:jc w:val="center"/>
            </w:pPr>
          </w:p>
        </w:tc>
      </w:tr>
      <w:tr w:rsidR="005F4ED8" w:rsidTr="00F87481">
        <w:trPr>
          <w:trHeight w:val="761"/>
        </w:trPr>
        <w:tc>
          <w:tcPr>
            <w:tcW w:w="7905" w:type="dxa"/>
            <w:gridSpan w:val="4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孙永敏</w:t>
            </w:r>
          </w:p>
        </w:tc>
        <w:tc>
          <w:tcPr>
            <w:tcW w:w="1275" w:type="dxa"/>
            <w:vAlign w:val="center"/>
          </w:tcPr>
          <w:p w:rsidR="005F4ED8" w:rsidRDefault="005F4ED8" w:rsidP="005F4ED8">
            <w:pPr>
              <w:jc w:val="center"/>
            </w:pPr>
            <w:r>
              <w:rPr>
                <w:rFonts w:hint="eastAsia"/>
              </w:rPr>
              <w:t>最佳个人</w:t>
            </w:r>
          </w:p>
        </w:tc>
      </w:tr>
    </w:tbl>
    <w:p w:rsidR="007522B5" w:rsidRDefault="007522B5">
      <w:pPr>
        <w:spacing w:beforeLines="50" w:before="156" w:afterLines="50" w:after="156"/>
        <w:jc w:val="right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7522B5" w:rsidRDefault="007522B5"/>
    <w:sectPr w:rsidR="0075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B5"/>
    <w:rsid w:val="001212CF"/>
    <w:rsid w:val="005F4ED8"/>
    <w:rsid w:val="007522B5"/>
    <w:rsid w:val="00B20C65"/>
    <w:rsid w:val="00E730E3"/>
    <w:rsid w:val="00F8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xb21cn</cp:lastModifiedBy>
  <cp:revision>2</cp:revision>
  <dcterms:created xsi:type="dcterms:W3CDTF">2018-12-14T09:39:00Z</dcterms:created>
  <dcterms:modified xsi:type="dcterms:W3CDTF">2018-12-14T09:39:00Z</dcterms:modified>
</cp:coreProperties>
</file>